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22DE" w:rsidRPr="00F422DE" w:rsidRDefault="00F422DE" w:rsidP="00F422DE">
      <w:pPr>
        <w:jc w:val="center"/>
        <w:rPr>
          <w:rFonts w:ascii="Times New Roman" w:hAnsi="Times New Roman" w:cs="Times New Roman"/>
          <w:sz w:val="24"/>
          <w:szCs w:val="24"/>
        </w:rPr>
      </w:pPr>
    </w:p>
    <w:p w:rsidR="00F422DE" w:rsidRDefault="00F422DE" w:rsidP="00F422DE">
      <w:pPr>
        <w:jc w:val="center"/>
        <w:rPr>
          <w:rFonts w:ascii="Times New Roman" w:hAnsi="Times New Roman" w:cs="Times New Roman"/>
          <w:sz w:val="24"/>
          <w:szCs w:val="24"/>
        </w:rPr>
      </w:pPr>
      <w:r>
        <w:rPr>
          <w:rFonts w:ascii="Times New Roman" w:hAnsi="Times New Roman" w:cs="Times New Roman"/>
          <w:sz w:val="24"/>
          <w:szCs w:val="24"/>
        </w:rPr>
        <w:t xml:space="preserve">The virtue Ethics Essay </w:t>
      </w:r>
    </w:p>
    <w:p w:rsidR="00F422DE" w:rsidRPr="00F422DE" w:rsidRDefault="00F422DE" w:rsidP="00F422DE">
      <w:pPr>
        <w:jc w:val="center"/>
        <w:rPr>
          <w:rFonts w:ascii="Times New Roman" w:hAnsi="Times New Roman" w:cs="Times New Roman"/>
          <w:sz w:val="24"/>
          <w:szCs w:val="24"/>
        </w:rPr>
      </w:pPr>
    </w:p>
    <w:p w:rsidR="00F422DE" w:rsidRDefault="00F422DE" w:rsidP="00F422DE">
      <w:pPr>
        <w:jc w:val="center"/>
        <w:rPr>
          <w:rFonts w:ascii="Times New Roman" w:hAnsi="Times New Roman" w:cs="Times New Roman"/>
          <w:sz w:val="24"/>
          <w:szCs w:val="24"/>
        </w:rPr>
      </w:pPr>
      <w:r w:rsidRPr="00F422DE">
        <w:rPr>
          <w:rFonts w:ascii="Times New Roman" w:hAnsi="Times New Roman" w:cs="Times New Roman"/>
          <w:sz w:val="24"/>
          <w:szCs w:val="24"/>
        </w:rPr>
        <w:t>Student’s Name:</w:t>
      </w:r>
    </w:p>
    <w:p w:rsidR="00F422DE" w:rsidRPr="00F422DE" w:rsidRDefault="00F422DE" w:rsidP="00F422DE">
      <w:pPr>
        <w:jc w:val="center"/>
        <w:rPr>
          <w:rFonts w:ascii="Times New Roman" w:hAnsi="Times New Roman" w:cs="Times New Roman"/>
          <w:sz w:val="24"/>
          <w:szCs w:val="24"/>
        </w:rPr>
      </w:pPr>
    </w:p>
    <w:p w:rsidR="00F422DE" w:rsidRDefault="00F422DE" w:rsidP="00F422DE">
      <w:pPr>
        <w:jc w:val="center"/>
        <w:rPr>
          <w:rFonts w:ascii="Times New Roman" w:hAnsi="Times New Roman" w:cs="Times New Roman"/>
          <w:sz w:val="24"/>
          <w:szCs w:val="24"/>
        </w:rPr>
      </w:pPr>
      <w:r w:rsidRPr="00F422DE">
        <w:rPr>
          <w:rFonts w:ascii="Times New Roman" w:hAnsi="Times New Roman" w:cs="Times New Roman"/>
          <w:sz w:val="24"/>
          <w:szCs w:val="24"/>
        </w:rPr>
        <w:t>Professor’s Name:</w:t>
      </w:r>
    </w:p>
    <w:p w:rsidR="00F422DE" w:rsidRPr="00F422DE" w:rsidRDefault="00F422DE" w:rsidP="00F422DE">
      <w:pPr>
        <w:jc w:val="center"/>
        <w:rPr>
          <w:rFonts w:ascii="Times New Roman" w:hAnsi="Times New Roman" w:cs="Times New Roman"/>
          <w:sz w:val="24"/>
          <w:szCs w:val="24"/>
        </w:rPr>
      </w:pPr>
    </w:p>
    <w:p w:rsidR="00F422DE" w:rsidRDefault="00F422DE" w:rsidP="00F422DE">
      <w:pPr>
        <w:jc w:val="center"/>
        <w:rPr>
          <w:rFonts w:ascii="Times New Roman" w:hAnsi="Times New Roman" w:cs="Times New Roman"/>
          <w:sz w:val="24"/>
          <w:szCs w:val="24"/>
        </w:rPr>
      </w:pPr>
      <w:r w:rsidRPr="00F422DE">
        <w:rPr>
          <w:rFonts w:ascii="Times New Roman" w:hAnsi="Times New Roman" w:cs="Times New Roman"/>
          <w:sz w:val="24"/>
          <w:szCs w:val="24"/>
        </w:rPr>
        <w:t>Course:</w:t>
      </w:r>
    </w:p>
    <w:p w:rsidR="00F422DE" w:rsidRPr="00F422DE" w:rsidRDefault="00F422DE" w:rsidP="00F422DE">
      <w:pPr>
        <w:jc w:val="center"/>
        <w:rPr>
          <w:rFonts w:ascii="Times New Roman" w:hAnsi="Times New Roman" w:cs="Times New Roman"/>
          <w:sz w:val="24"/>
          <w:szCs w:val="24"/>
        </w:rPr>
      </w:pPr>
    </w:p>
    <w:p w:rsidR="00F422DE" w:rsidRDefault="00F422DE" w:rsidP="00F422DE">
      <w:pPr>
        <w:jc w:val="center"/>
        <w:rPr>
          <w:rFonts w:ascii="Times New Roman" w:hAnsi="Times New Roman" w:cs="Times New Roman"/>
          <w:sz w:val="24"/>
          <w:szCs w:val="24"/>
        </w:rPr>
      </w:pPr>
      <w:r w:rsidRPr="00F422DE">
        <w:rPr>
          <w:rFonts w:ascii="Times New Roman" w:hAnsi="Times New Roman" w:cs="Times New Roman"/>
          <w:sz w:val="24"/>
          <w:szCs w:val="24"/>
        </w:rPr>
        <w:t>Course Code:</w:t>
      </w:r>
    </w:p>
    <w:p w:rsidR="00F422DE" w:rsidRPr="00F422DE" w:rsidRDefault="00F422DE" w:rsidP="00F422DE">
      <w:pPr>
        <w:jc w:val="center"/>
        <w:rPr>
          <w:rFonts w:ascii="Times New Roman" w:hAnsi="Times New Roman" w:cs="Times New Roman"/>
          <w:sz w:val="24"/>
          <w:szCs w:val="24"/>
        </w:rPr>
      </w:pPr>
    </w:p>
    <w:p w:rsidR="00F422DE" w:rsidRPr="00F422DE" w:rsidRDefault="00F422DE" w:rsidP="00F422DE">
      <w:pPr>
        <w:jc w:val="center"/>
        <w:rPr>
          <w:rFonts w:ascii="Times New Roman" w:hAnsi="Times New Roman" w:cs="Times New Roman"/>
          <w:sz w:val="24"/>
          <w:szCs w:val="24"/>
        </w:rPr>
      </w:pPr>
      <w:r w:rsidRPr="00F422DE">
        <w:rPr>
          <w:rFonts w:ascii="Times New Roman" w:hAnsi="Times New Roman" w:cs="Times New Roman"/>
          <w:sz w:val="24"/>
          <w:szCs w:val="24"/>
        </w:rPr>
        <w:t>Date:</w:t>
      </w:r>
    </w:p>
    <w:p w:rsidR="00F422DE" w:rsidRPr="00F422DE" w:rsidRDefault="00F422DE" w:rsidP="00F422DE">
      <w:pPr>
        <w:jc w:val="center"/>
        <w:rPr>
          <w:rFonts w:ascii="Times New Roman" w:hAnsi="Times New Roman" w:cs="Times New Roman"/>
          <w:sz w:val="24"/>
          <w:szCs w:val="24"/>
        </w:rPr>
      </w:pPr>
    </w:p>
    <w:p w:rsidR="00F422DE" w:rsidRPr="00F422DE" w:rsidRDefault="00F422DE" w:rsidP="00F422DE">
      <w:pPr>
        <w:jc w:val="cente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r w:rsidRPr="00F422DE">
        <w:rPr>
          <w:rFonts w:ascii="Times New Roman" w:hAnsi="Times New Roman" w:cs="Times New Roman"/>
          <w:sz w:val="24"/>
          <w:szCs w:val="24"/>
        </w:rPr>
        <w:lastRenderedPageBreak/>
        <w:t xml:space="preserve">The </w:t>
      </w:r>
      <w:r w:rsidRPr="008D007F">
        <w:rPr>
          <w:rFonts w:ascii="Times New Roman" w:hAnsi="Times New Roman" w:cs="Times New Roman"/>
          <w:i/>
          <w:sz w:val="24"/>
          <w:szCs w:val="24"/>
        </w:rPr>
        <w:t>case #1 Wrong Operation Doctor</w:t>
      </w:r>
      <w:r w:rsidRPr="00F422DE">
        <w:rPr>
          <w:rFonts w:ascii="Times New Roman" w:hAnsi="Times New Roman" w:cs="Times New Roman"/>
          <w:sz w:val="24"/>
          <w:szCs w:val="24"/>
        </w:rPr>
        <w:t xml:space="preserve"> was a very sensitive one, as it touched on matters ethics and integrity with regards to how the people who were responsible handled the situation. The main issues that regard to</w:t>
      </w:r>
      <w:bookmarkStart w:id="0" w:name="_GoBack"/>
      <w:bookmarkEnd w:id="0"/>
      <w:r w:rsidRPr="00F422DE">
        <w:rPr>
          <w:rFonts w:ascii="Times New Roman" w:hAnsi="Times New Roman" w:cs="Times New Roman"/>
          <w:sz w:val="24"/>
          <w:szCs w:val="24"/>
        </w:rPr>
        <w:t xml:space="preserve"> integrity which were shown after the wrong surgery had been conducted to a patient on one side of the brain were that the matter had not been disclosed to the relevant person who ought to know how the patient was getting along after treatment. The people who were responsible for the patient’s welfare, in this case, were the child’s parents. </w:t>
      </w:r>
    </w:p>
    <w:p w:rsidR="00F422DE" w:rsidRPr="00F422DE" w:rsidRDefault="00F422DE" w:rsidP="00F422DE">
      <w:pPr>
        <w:rPr>
          <w:rFonts w:ascii="Times New Roman" w:hAnsi="Times New Roman" w:cs="Times New Roman"/>
          <w:sz w:val="24"/>
          <w:szCs w:val="24"/>
        </w:rPr>
      </w:pPr>
      <w:r w:rsidRPr="00F422DE">
        <w:rPr>
          <w:rFonts w:ascii="Times New Roman" w:hAnsi="Times New Roman" w:cs="Times New Roman"/>
          <w:sz w:val="24"/>
          <w:szCs w:val="24"/>
        </w:rPr>
        <w:t xml:space="preserve">From my perspective point of view, I tend to believe that Johns Hopkins Center for Innovation in Quality Patient Care made a mistake in hiding the type of operation that they had conducted on their patient. Furthermore, keeping the information hidden from both the patient and his parents is another mistake that should have never happened in the first place. </w:t>
      </w:r>
    </w:p>
    <w:p w:rsidR="00F422DE" w:rsidRPr="00F422DE" w:rsidRDefault="00F422DE" w:rsidP="00F422DE">
      <w:pPr>
        <w:rPr>
          <w:rFonts w:ascii="Times New Roman" w:hAnsi="Times New Roman" w:cs="Times New Roman"/>
          <w:sz w:val="24"/>
          <w:szCs w:val="24"/>
        </w:rPr>
      </w:pPr>
      <w:r w:rsidRPr="00F422DE">
        <w:rPr>
          <w:rFonts w:ascii="Times New Roman" w:hAnsi="Times New Roman" w:cs="Times New Roman"/>
          <w:sz w:val="24"/>
          <w:szCs w:val="24"/>
        </w:rPr>
        <w:t xml:space="preserve">The two mistakes are very alarming and poses the question of whether or not Johns Hopkins Center for Innovation in Quality Patient Care’s personnel are severe with their work or not. I believe that criminal charges can always be considered for this case at any time and the prosecutor has the right to be compensated for the damages that were made during the day of operation. </w:t>
      </w:r>
    </w:p>
    <w:p w:rsidR="00F422DE" w:rsidRPr="00F422DE" w:rsidRDefault="00F422DE" w:rsidP="00F422DE">
      <w:pPr>
        <w:rPr>
          <w:rFonts w:ascii="Times New Roman" w:hAnsi="Times New Roman" w:cs="Times New Roman"/>
          <w:sz w:val="24"/>
          <w:szCs w:val="24"/>
        </w:rPr>
      </w:pPr>
      <w:r w:rsidRPr="00F422DE">
        <w:rPr>
          <w:rFonts w:ascii="Times New Roman" w:hAnsi="Times New Roman" w:cs="Times New Roman"/>
          <w:sz w:val="24"/>
          <w:szCs w:val="24"/>
        </w:rPr>
        <w:t xml:space="preserve">For the matter to be reported accurately to the relevant authorities, the prosecutor needs to have any tangible evidence that is explaining the fact that he/she prescribed for a different treatment from the one that was issued. Furthermore, he/she needs to prove that because they were given the wrong type of surgery, they have lost confidence in the ability of Johns Hopkins Center for Innovation in Quality Patient Care to deliver proper healthcare treatment to patients. A situational point of view which also poses a danger to society. </w:t>
      </w:r>
    </w:p>
    <w:p w:rsidR="00F422DE" w:rsidRPr="00F422DE" w:rsidRDefault="00F422DE" w:rsidP="00F422DE">
      <w:pPr>
        <w:rPr>
          <w:rFonts w:ascii="Times New Roman" w:hAnsi="Times New Roman" w:cs="Times New Roman"/>
          <w:sz w:val="24"/>
          <w:szCs w:val="24"/>
        </w:rPr>
      </w:pPr>
      <w:r w:rsidRPr="00F422DE">
        <w:rPr>
          <w:rFonts w:ascii="Times New Roman" w:hAnsi="Times New Roman" w:cs="Times New Roman"/>
          <w:sz w:val="24"/>
          <w:szCs w:val="24"/>
        </w:rPr>
        <w:t xml:space="preserve">Moving on, I chose to respond to this story because it is sporadic to hear of cases whereby the doctor has done the wrong operation on patients all across the world. It is because most hospitals usually have sound- set up systems that if followed to the latter, are meant to identify the right patient and the ailment, before the operation. </w:t>
      </w:r>
    </w:p>
    <w:p w:rsidR="00F422DE" w:rsidRPr="00F422DE" w:rsidRDefault="00F422DE" w:rsidP="00F422DE">
      <w:pPr>
        <w:rPr>
          <w:rFonts w:ascii="Times New Roman" w:hAnsi="Times New Roman" w:cs="Times New Roman"/>
          <w:sz w:val="24"/>
          <w:szCs w:val="24"/>
        </w:rPr>
      </w:pPr>
      <w:r w:rsidRPr="00F422DE">
        <w:rPr>
          <w:rFonts w:ascii="Times New Roman" w:hAnsi="Times New Roman" w:cs="Times New Roman"/>
          <w:sz w:val="24"/>
          <w:szCs w:val="24"/>
        </w:rPr>
        <w:t xml:space="preserve">Lastly, integrity is always displayed in my clinical setting because the doctors have always stayed open with their patients, with regards to the points of ailment and the treatment procedure that is required for the same. This has ever made things clear when it comes to matters treatment at the clinic. </w:t>
      </w:r>
    </w:p>
    <w:p w:rsidR="00F422DE" w:rsidRPr="00F422DE" w:rsidRDefault="00F422DE" w:rsidP="00F422DE">
      <w:pPr>
        <w:rPr>
          <w:rFonts w:ascii="Times New Roman" w:hAnsi="Times New Roman" w:cs="Times New Roman"/>
          <w:sz w:val="24"/>
          <w:szCs w:val="24"/>
        </w:rPr>
      </w:pPr>
    </w:p>
    <w:p w:rsidR="008D007F" w:rsidRPr="00F422DE" w:rsidRDefault="00F422DE" w:rsidP="00F422DE">
      <w:pPr>
        <w:rPr>
          <w:rFonts w:ascii="Times New Roman" w:hAnsi="Times New Roman" w:cs="Times New Roman"/>
          <w:sz w:val="24"/>
          <w:szCs w:val="24"/>
        </w:rPr>
      </w:pPr>
      <w:r w:rsidRPr="00F422DE">
        <w:rPr>
          <w:rFonts w:ascii="Times New Roman" w:hAnsi="Times New Roman" w:cs="Times New Roman"/>
          <w:sz w:val="24"/>
          <w:szCs w:val="24"/>
        </w:rPr>
        <w:t xml:space="preserve">    </w:t>
      </w:r>
    </w:p>
    <w:sdt>
      <w:sdtPr>
        <w:id w:val="-273716707"/>
        <w:docPartObj>
          <w:docPartGallery w:val="Bibliographies"/>
          <w:docPartUnique/>
        </w:docPartObj>
      </w:sdtPr>
      <w:sdtEndPr>
        <w:rPr>
          <w:rFonts w:asciiTheme="minorHAnsi" w:eastAsiaTheme="minorHAnsi" w:hAnsiTheme="minorHAnsi" w:cstheme="minorBidi"/>
          <w:color w:val="auto"/>
          <w:sz w:val="22"/>
          <w:szCs w:val="22"/>
        </w:rPr>
      </w:sdtEndPr>
      <w:sdtContent>
        <w:p w:rsidR="008D007F" w:rsidRDefault="008D007F">
          <w:pPr>
            <w:pStyle w:val="Heading1"/>
          </w:pPr>
          <w:r>
            <w:t>References</w:t>
          </w:r>
        </w:p>
        <w:sdt>
          <w:sdtPr>
            <w:id w:val="-573587230"/>
            <w:bibliography/>
          </w:sdtPr>
          <w:sdtContent>
            <w:p w:rsidR="008D007F" w:rsidRDefault="008D007F" w:rsidP="008D007F">
              <w:pPr>
                <w:pStyle w:val="Bibliography"/>
                <w:ind w:left="720" w:hanging="720"/>
              </w:pPr>
              <w:r w:rsidRPr="008D007F">
                <w:t>https://www.homeworkforyou.com/static_media/uploadedfiles/1%20Wrong%20Operation%20Doctor.pdf</w:t>
              </w:r>
            </w:p>
            <w:p w:rsidR="008D007F" w:rsidRDefault="008D007F" w:rsidP="008D007F"/>
          </w:sdtContent>
        </w:sdt>
      </w:sdtContent>
    </w:sdt>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F422DE" w:rsidRPr="00F422DE" w:rsidRDefault="00F422DE" w:rsidP="00F422DE">
      <w:pPr>
        <w:rPr>
          <w:rFonts w:ascii="Times New Roman" w:hAnsi="Times New Roman" w:cs="Times New Roman"/>
          <w:sz w:val="24"/>
          <w:szCs w:val="24"/>
        </w:rPr>
      </w:pPr>
    </w:p>
    <w:p w:rsidR="00B23449" w:rsidRPr="00F422DE" w:rsidRDefault="00B23449" w:rsidP="00F422DE"/>
    <w:sectPr w:rsidR="00B23449" w:rsidRPr="00F422DE" w:rsidSect="005E56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27F" w:rsidRDefault="006E627F" w:rsidP="00C1605B">
      <w:pPr>
        <w:spacing w:after="0" w:line="240" w:lineRule="auto"/>
      </w:pPr>
      <w:r>
        <w:separator/>
      </w:r>
    </w:p>
  </w:endnote>
  <w:endnote w:type="continuationSeparator" w:id="0">
    <w:p w:rsidR="006E627F" w:rsidRDefault="006E627F"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27F" w:rsidRDefault="006E627F" w:rsidP="00C1605B">
      <w:pPr>
        <w:spacing w:after="0" w:line="240" w:lineRule="auto"/>
      </w:pPr>
      <w:r>
        <w:separator/>
      </w:r>
    </w:p>
  </w:footnote>
  <w:footnote w:type="continuationSeparator" w:id="0">
    <w:p w:rsidR="006E627F" w:rsidRDefault="006E627F"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25" w:rsidRPr="00F422DE" w:rsidRDefault="00F422DE" w:rsidP="00F422DE">
    <w:pPr>
      <w:pStyle w:val="Header"/>
    </w:pPr>
    <w:r>
      <w:rPr>
        <w:rFonts w:ascii="Times New Roman" w:hAnsi="Times New Roman" w:cs="Times New Roman"/>
        <w:sz w:val="24"/>
        <w:szCs w:val="24"/>
      </w:rPr>
      <w:t>RESPONDING TO THE VIRTUE ETHICS ESSAY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22DE" w:rsidRPr="00F422DE" w:rsidRDefault="00A8146E" w:rsidP="00F422DE">
    <w:pPr>
      <w:rPr>
        <w:rFonts w:ascii="Times New Roman" w:hAnsi="Times New Roman" w:cs="Times New Roman"/>
        <w:sz w:val="24"/>
        <w:szCs w:val="24"/>
      </w:rPr>
    </w:pPr>
    <w:r w:rsidRPr="00C66925">
      <w:rPr>
        <w:rFonts w:ascii="Times New Roman" w:hAnsi="Times New Roman" w:cs="Times New Roman"/>
        <w:sz w:val="24"/>
        <w:szCs w:val="24"/>
      </w:rPr>
      <w:t>Running Head</w:t>
    </w:r>
    <w:r w:rsidR="00C66925" w:rsidRPr="00C66925">
      <w:rPr>
        <w:rFonts w:ascii="Times New Roman" w:hAnsi="Times New Roman" w:cs="Times New Roman"/>
        <w:sz w:val="24"/>
        <w:szCs w:val="24"/>
      </w:rPr>
      <w:t xml:space="preserve">: </w:t>
    </w:r>
    <w:r w:rsidR="00F422DE">
      <w:rPr>
        <w:rFonts w:ascii="Times New Roman" w:hAnsi="Times New Roman" w:cs="Times New Roman"/>
        <w:sz w:val="24"/>
        <w:szCs w:val="24"/>
      </w:rPr>
      <w:t>RE</w:t>
    </w:r>
    <w:r w:rsidR="00F422DE">
      <w:rPr>
        <w:rFonts w:ascii="Times New Roman" w:hAnsi="Times New Roman" w:cs="Times New Roman"/>
        <w:sz w:val="24"/>
        <w:szCs w:val="24"/>
      </w:rPr>
      <w:t>SPONDING TO THE VIRTUE ETHICS E</w:t>
    </w:r>
    <w:r w:rsidR="00F422DE">
      <w:rPr>
        <w:rFonts w:ascii="Times New Roman" w:hAnsi="Times New Roman" w:cs="Times New Roman"/>
        <w:sz w:val="24"/>
        <w:szCs w:val="24"/>
      </w:rPr>
      <w:t>SS</w:t>
    </w:r>
    <w:r w:rsidR="00F422DE">
      <w:rPr>
        <w:rFonts w:ascii="Times New Roman" w:hAnsi="Times New Roman" w:cs="Times New Roman"/>
        <w:sz w:val="24"/>
        <w:szCs w:val="24"/>
      </w:rPr>
      <w:t>A</w:t>
    </w:r>
    <w:r w:rsidR="00F422DE">
      <w:rPr>
        <w:rFonts w:ascii="Times New Roman" w:hAnsi="Times New Roman" w:cs="Times New Roman"/>
        <w:sz w:val="24"/>
        <w:szCs w:val="24"/>
      </w:rPr>
      <w:t xml:space="preserve">Y </w:t>
    </w:r>
    <w:r w:rsidR="00F422DE">
      <w:rPr>
        <w:rFonts w:ascii="Times New Roman" w:hAnsi="Times New Roman" w:cs="Times New Roman"/>
        <w:sz w:val="24"/>
        <w:szCs w:val="24"/>
      </w:rPr>
      <w:t>QUESTIONS</w:t>
    </w:r>
  </w:p>
  <w:p w:rsidR="005E5625" w:rsidRPr="00C66925" w:rsidRDefault="005E5625" w:rsidP="005E5625">
    <w:pPr>
      <w:pStyle w:val="Header"/>
      <w:rPr>
        <w:rFonts w:ascii="Times New Roman" w:hAnsi="Times New Roman" w:cs="Times New Roman"/>
        <w:sz w:val="24"/>
        <w:szCs w:val="24"/>
      </w:rPr>
    </w:pPr>
  </w:p>
  <w:p w:rsidR="005E5625" w:rsidRPr="00C66925" w:rsidRDefault="005E56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4D483E"/>
    <w:multiLevelType w:val="hybridMultilevel"/>
    <w:tmpl w:val="4D3424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83BD6"/>
    <w:rsid w:val="00097081"/>
    <w:rsid w:val="000A6482"/>
    <w:rsid w:val="000F712E"/>
    <w:rsid w:val="001138D8"/>
    <w:rsid w:val="00122B80"/>
    <w:rsid w:val="00134A9B"/>
    <w:rsid w:val="001574D1"/>
    <w:rsid w:val="001676DA"/>
    <w:rsid w:val="001710AF"/>
    <w:rsid w:val="0018697B"/>
    <w:rsid w:val="001A1F32"/>
    <w:rsid w:val="001B2BFE"/>
    <w:rsid w:val="001B611B"/>
    <w:rsid w:val="001C3315"/>
    <w:rsid w:val="001C5195"/>
    <w:rsid w:val="001E621B"/>
    <w:rsid w:val="001F4EA2"/>
    <w:rsid w:val="00214C3B"/>
    <w:rsid w:val="00224E56"/>
    <w:rsid w:val="00272221"/>
    <w:rsid w:val="002768D4"/>
    <w:rsid w:val="00296A36"/>
    <w:rsid w:val="002D0F44"/>
    <w:rsid w:val="0032037F"/>
    <w:rsid w:val="003354B5"/>
    <w:rsid w:val="003408A2"/>
    <w:rsid w:val="003452C8"/>
    <w:rsid w:val="00360C31"/>
    <w:rsid w:val="00362CAE"/>
    <w:rsid w:val="00367355"/>
    <w:rsid w:val="003C46AE"/>
    <w:rsid w:val="003D209C"/>
    <w:rsid w:val="003D4274"/>
    <w:rsid w:val="003E5B13"/>
    <w:rsid w:val="003F70E6"/>
    <w:rsid w:val="004122B1"/>
    <w:rsid w:val="0044223A"/>
    <w:rsid w:val="00481852"/>
    <w:rsid w:val="00484567"/>
    <w:rsid w:val="004A373C"/>
    <w:rsid w:val="004A4B1D"/>
    <w:rsid w:val="004D0258"/>
    <w:rsid w:val="004E33ED"/>
    <w:rsid w:val="004F6DC4"/>
    <w:rsid w:val="004F705D"/>
    <w:rsid w:val="00526F07"/>
    <w:rsid w:val="005564FE"/>
    <w:rsid w:val="00575FB4"/>
    <w:rsid w:val="005C6CAE"/>
    <w:rsid w:val="005D470F"/>
    <w:rsid w:val="005E5625"/>
    <w:rsid w:val="00621A5A"/>
    <w:rsid w:val="00640174"/>
    <w:rsid w:val="00645FD0"/>
    <w:rsid w:val="006676FF"/>
    <w:rsid w:val="006E627F"/>
    <w:rsid w:val="006F21D2"/>
    <w:rsid w:val="00702E70"/>
    <w:rsid w:val="0075548B"/>
    <w:rsid w:val="00763041"/>
    <w:rsid w:val="007C1D65"/>
    <w:rsid w:val="007D63D6"/>
    <w:rsid w:val="007E27E0"/>
    <w:rsid w:val="008153EE"/>
    <w:rsid w:val="0082076D"/>
    <w:rsid w:val="008353DC"/>
    <w:rsid w:val="00841F79"/>
    <w:rsid w:val="00846DBE"/>
    <w:rsid w:val="008504C9"/>
    <w:rsid w:val="008711E4"/>
    <w:rsid w:val="008971B2"/>
    <w:rsid w:val="008A0CF5"/>
    <w:rsid w:val="008C006C"/>
    <w:rsid w:val="008C01FE"/>
    <w:rsid w:val="008D007F"/>
    <w:rsid w:val="008E1FB8"/>
    <w:rsid w:val="009044EE"/>
    <w:rsid w:val="00926ABE"/>
    <w:rsid w:val="009354D5"/>
    <w:rsid w:val="00970A62"/>
    <w:rsid w:val="009B316C"/>
    <w:rsid w:val="009C2CF0"/>
    <w:rsid w:val="00A000E2"/>
    <w:rsid w:val="00A12681"/>
    <w:rsid w:val="00A411AB"/>
    <w:rsid w:val="00A4509C"/>
    <w:rsid w:val="00A46BEA"/>
    <w:rsid w:val="00A8146E"/>
    <w:rsid w:val="00AA317C"/>
    <w:rsid w:val="00AB17D9"/>
    <w:rsid w:val="00B23449"/>
    <w:rsid w:val="00B359A6"/>
    <w:rsid w:val="00B370C7"/>
    <w:rsid w:val="00B80BF9"/>
    <w:rsid w:val="00B831CB"/>
    <w:rsid w:val="00BC3B8F"/>
    <w:rsid w:val="00BD4124"/>
    <w:rsid w:val="00C03B1C"/>
    <w:rsid w:val="00C044CB"/>
    <w:rsid w:val="00C150E4"/>
    <w:rsid w:val="00C1605B"/>
    <w:rsid w:val="00C16484"/>
    <w:rsid w:val="00C55014"/>
    <w:rsid w:val="00C66925"/>
    <w:rsid w:val="00C67DFA"/>
    <w:rsid w:val="00C8487B"/>
    <w:rsid w:val="00CE46A8"/>
    <w:rsid w:val="00D00B60"/>
    <w:rsid w:val="00D06DF0"/>
    <w:rsid w:val="00D33548"/>
    <w:rsid w:val="00D33CF3"/>
    <w:rsid w:val="00D63D22"/>
    <w:rsid w:val="00DB5E86"/>
    <w:rsid w:val="00DD4C5E"/>
    <w:rsid w:val="00DF3057"/>
    <w:rsid w:val="00DF3DA0"/>
    <w:rsid w:val="00E02898"/>
    <w:rsid w:val="00E057AA"/>
    <w:rsid w:val="00E1561C"/>
    <w:rsid w:val="00E724D2"/>
    <w:rsid w:val="00E72CAB"/>
    <w:rsid w:val="00EB2FE8"/>
    <w:rsid w:val="00EE0AFB"/>
    <w:rsid w:val="00F17001"/>
    <w:rsid w:val="00F2007F"/>
    <w:rsid w:val="00F201B6"/>
    <w:rsid w:val="00F422DE"/>
    <w:rsid w:val="00F91DB5"/>
    <w:rsid w:val="00FA0447"/>
    <w:rsid w:val="00FB22BA"/>
    <w:rsid w:val="00FD5E97"/>
    <w:rsid w:val="00FE4E18"/>
    <w:rsid w:val="00FE6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EE7C2A-50DD-4CD6-8919-F2B8F136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paragraph" w:styleId="ListParagraph">
    <w:name w:val="List Paragraph"/>
    <w:basedOn w:val="Normal"/>
    <w:uiPriority w:val="34"/>
    <w:qFormat/>
    <w:rsid w:val="004122B1"/>
    <w:pPr>
      <w:ind w:left="720"/>
      <w:contextualSpacing/>
    </w:pPr>
  </w:style>
  <w:style w:type="character" w:styleId="Hyperlink">
    <w:name w:val="Hyperlink"/>
    <w:basedOn w:val="DefaultParagraphFont"/>
    <w:uiPriority w:val="99"/>
    <w:unhideWhenUsed/>
    <w:rsid w:val="007630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23638011">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17162909">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069230553">
      <w:bodyDiv w:val="1"/>
      <w:marLeft w:val="0"/>
      <w:marRight w:val="0"/>
      <w:marTop w:val="0"/>
      <w:marBottom w:val="0"/>
      <w:divBdr>
        <w:top w:val="none" w:sz="0" w:space="0" w:color="auto"/>
        <w:left w:val="none" w:sz="0" w:space="0" w:color="auto"/>
        <w:bottom w:val="none" w:sz="0" w:space="0" w:color="auto"/>
        <w:right w:val="none" w:sz="0" w:space="0" w:color="auto"/>
      </w:divBdr>
    </w:div>
    <w:div w:id="1164659165">
      <w:bodyDiv w:val="1"/>
      <w:marLeft w:val="0"/>
      <w:marRight w:val="0"/>
      <w:marTop w:val="0"/>
      <w:marBottom w:val="0"/>
      <w:divBdr>
        <w:top w:val="none" w:sz="0" w:space="0" w:color="auto"/>
        <w:left w:val="none" w:sz="0" w:space="0" w:color="auto"/>
        <w:bottom w:val="none" w:sz="0" w:space="0" w:color="auto"/>
        <w:right w:val="none" w:sz="0" w:space="0" w:color="auto"/>
      </w:divBdr>
    </w:div>
    <w:div w:id="1255239200">
      <w:bodyDiv w:val="1"/>
      <w:marLeft w:val="0"/>
      <w:marRight w:val="0"/>
      <w:marTop w:val="0"/>
      <w:marBottom w:val="0"/>
      <w:divBdr>
        <w:top w:val="none" w:sz="0" w:space="0" w:color="auto"/>
        <w:left w:val="none" w:sz="0" w:space="0" w:color="auto"/>
        <w:bottom w:val="none" w:sz="0" w:space="0" w:color="auto"/>
        <w:right w:val="none" w:sz="0" w:space="0" w:color="auto"/>
      </w:divBdr>
    </w:div>
    <w:div w:id="1341160892">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14094511">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5155047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1</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2</b:RefOrder>
  </b:Source>
</b:Sources>
</file>

<file path=customXml/itemProps1.xml><?xml version="1.0" encoding="utf-8"?>
<ds:datastoreItem xmlns:ds="http://schemas.openxmlformats.org/officeDocument/2006/customXml" ds:itemID="{2942FD7B-0393-42E9-A99E-040B7F50D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6</cp:revision>
  <dcterms:created xsi:type="dcterms:W3CDTF">2019-03-11T07:53:00Z</dcterms:created>
  <dcterms:modified xsi:type="dcterms:W3CDTF">2019-03-11T08:15:00Z</dcterms:modified>
</cp:coreProperties>
</file>